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07F" w:rsidRPr="00AB1BF8" w:rsidRDefault="008C707F" w:rsidP="008C707F">
      <w:pPr>
        <w:adjustRightInd w:val="0"/>
        <w:snapToGrid w:val="0"/>
        <w:spacing w:line="460" w:lineRule="exact"/>
        <w:ind w:leftChars="50" w:left="160"/>
        <w:rPr>
          <w:rFonts w:asciiTheme="minorEastAsia" w:eastAsiaTheme="minorEastAsia" w:hAnsiTheme="minorEastAsia"/>
          <w:w w:val="99"/>
          <w:szCs w:val="32"/>
        </w:rPr>
      </w:pPr>
      <w:r w:rsidRPr="00AB1BF8">
        <w:rPr>
          <w:rFonts w:asciiTheme="minorEastAsia" w:eastAsiaTheme="minorEastAsia" w:hAnsiTheme="minorEastAsia" w:hint="eastAsia"/>
          <w:w w:val="99"/>
          <w:szCs w:val="32"/>
        </w:rPr>
        <w:t>附件一：</w:t>
      </w:r>
    </w:p>
    <w:p w:rsidR="008C707F" w:rsidRPr="00AB1BF8" w:rsidRDefault="008C707F" w:rsidP="008C707F">
      <w:pPr>
        <w:widowControl/>
        <w:jc w:val="center"/>
        <w:rPr>
          <w:rFonts w:asciiTheme="minorEastAsia" w:eastAsiaTheme="minorEastAsia" w:hAnsiTheme="minorEastAsia" w:cs="宋体"/>
          <w:sz w:val="44"/>
          <w:szCs w:val="44"/>
        </w:rPr>
      </w:pPr>
      <w:r w:rsidRPr="00AB1BF8">
        <w:rPr>
          <w:rFonts w:asciiTheme="minorEastAsia" w:eastAsiaTheme="minorEastAsia" w:hAnsiTheme="minorEastAsia" w:cs="宋体" w:hint="eastAsia"/>
          <w:color w:val="000000"/>
          <w:kern w:val="0"/>
          <w:sz w:val="44"/>
          <w:szCs w:val="44"/>
          <w:lang w:bidi="ar"/>
        </w:rPr>
        <w:t>习近平总书记致中华全国青年联合会第十三届全委会全体会议和中华全国学生联合会第二十七次代表大会的贺信</w:t>
      </w:r>
    </w:p>
    <w:p w:rsidR="008C707F" w:rsidRPr="00AB1BF8" w:rsidRDefault="008C707F" w:rsidP="008C707F">
      <w:pPr>
        <w:widowControl/>
        <w:jc w:val="center"/>
        <w:rPr>
          <w:rFonts w:asciiTheme="minorEastAsia" w:eastAsiaTheme="minorEastAsia" w:hAnsiTheme="minorEastAsia"/>
        </w:rPr>
      </w:pPr>
      <w:r w:rsidRPr="00AB1BF8">
        <w:rPr>
          <w:rFonts w:asciiTheme="minorEastAsia" w:eastAsiaTheme="minorEastAsia" w:hAnsiTheme="minorEastAsia" w:cs="楷体"/>
          <w:color w:val="404040"/>
          <w:kern w:val="0"/>
          <w:sz w:val="31"/>
          <w:szCs w:val="31"/>
          <w:lang w:bidi="ar"/>
        </w:rPr>
        <w:t>（2020年8月17日）</w:t>
      </w:r>
    </w:p>
    <w:p w:rsidR="008C707F" w:rsidRPr="00AB1BF8" w:rsidRDefault="008C707F" w:rsidP="008C707F">
      <w:pPr>
        <w:widowControl/>
        <w:spacing w:line="480" w:lineRule="exact"/>
        <w:ind w:firstLineChars="200" w:firstLine="620"/>
        <w:jc w:val="left"/>
        <w:rPr>
          <w:rFonts w:asciiTheme="minorEastAsia" w:eastAsiaTheme="minorEastAsia" w:hAnsiTheme="minorEastAsia"/>
        </w:rPr>
      </w:pPr>
      <w:r w:rsidRPr="00AB1BF8">
        <w:rPr>
          <w:rFonts w:asciiTheme="minorEastAsia" w:eastAsiaTheme="minorEastAsia" w:hAnsiTheme="minorEastAsia" w:cs="仿宋_GB2312"/>
          <w:color w:val="000000"/>
          <w:kern w:val="0"/>
          <w:sz w:val="31"/>
          <w:szCs w:val="31"/>
          <w:lang w:bidi="ar"/>
        </w:rPr>
        <w:t>值此中华全国青年联合会第十三届委员会全体会议和中</w:t>
      </w:r>
      <w:bookmarkStart w:id="0" w:name="_GoBack"/>
      <w:bookmarkEnd w:id="0"/>
      <w:r w:rsidRPr="00AB1BF8">
        <w:rPr>
          <w:rFonts w:asciiTheme="minorEastAsia" w:eastAsiaTheme="minorEastAsia" w:hAnsiTheme="minorEastAsia" w:cs="仿宋_GB2312"/>
          <w:color w:val="000000"/>
          <w:kern w:val="0"/>
          <w:sz w:val="31"/>
          <w:szCs w:val="31"/>
          <w:lang w:bidi="ar"/>
        </w:rPr>
        <w:t>华全国学生联合会第二十七次代表大会开幕之际，我代表党中央，向大会的召开表示热烈的祝贺！向全国各族各界青年和青年学生、向广大海外中华青年致以诚挚的问候！</w:t>
      </w:r>
    </w:p>
    <w:p w:rsidR="008C707F" w:rsidRPr="00AB1BF8" w:rsidRDefault="008C707F" w:rsidP="008C707F">
      <w:pPr>
        <w:widowControl/>
        <w:spacing w:line="480" w:lineRule="exact"/>
        <w:ind w:firstLineChars="200" w:firstLine="620"/>
        <w:jc w:val="left"/>
        <w:rPr>
          <w:rFonts w:asciiTheme="minorEastAsia" w:eastAsiaTheme="minorEastAsia" w:hAnsiTheme="minorEastAsia"/>
        </w:rPr>
      </w:pPr>
      <w:r w:rsidRPr="00AB1BF8">
        <w:rPr>
          <w:rFonts w:asciiTheme="minorEastAsia" w:eastAsiaTheme="minorEastAsia" w:hAnsiTheme="minorEastAsia" w:cs="仿宋_GB2312"/>
          <w:color w:val="000000"/>
          <w:kern w:val="0"/>
          <w:sz w:val="31"/>
          <w:szCs w:val="31"/>
          <w:lang w:bidi="ar"/>
        </w:rPr>
        <w:t>5年来，在党的领导下，在共青团帮助指导下，各级青联和学联组织锐意改革、积极进取，团结广大青年和青年学生在全面建成小康社会进程中贡献智慧力量、展现青春风采，为做好党的青年工作发挥了重要作用。</w:t>
      </w:r>
    </w:p>
    <w:p w:rsidR="008C707F" w:rsidRPr="00AB1BF8" w:rsidRDefault="008C707F" w:rsidP="008C707F">
      <w:pPr>
        <w:widowControl/>
        <w:spacing w:line="480" w:lineRule="exact"/>
        <w:ind w:firstLineChars="200" w:firstLine="620"/>
        <w:jc w:val="left"/>
        <w:rPr>
          <w:rFonts w:asciiTheme="minorEastAsia" w:eastAsiaTheme="minorEastAsia" w:hAnsiTheme="minorEastAsia"/>
        </w:rPr>
      </w:pPr>
      <w:r w:rsidRPr="00AB1BF8">
        <w:rPr>
          <w:rFonts w:asciiTheme="minorEastAsia" w:eastAsiaTheme="minorEastAsia" w:hAnsiTheme="minorEastAsia" w:cs="仿宋_GB2312"/>
          <w:color w:val="000000"/>
          <w:kern w:val="0"/>
          <w:sz w:val="31"/>
          <w:szCs w:val="31"/>
          <w:lang w:bidi="ar"/>
        </w:rPr>
        <w:t>经过全党全国各族人民团结奋斗，我们即将夺取全面建成小康社会伟大胜利，踏上实现第二个百年奋斗目标的新征程。我国广大青年要坚定理想信念，培育高尚品格，练就过硬本领，勇于创新创造，矢志艰苦奋斗，同亿万人民一道，在矢志奋斗中谱写新时代的青春之歌。</w:t>
      </w:r>
    </w:p>
    <w:p w:rsidR="009A1ED7" w:rsidRPr="008C707F" w:rsidRDefault="008C707F" w:rsidP="008C707F">
      <w:pPr>
        <w:widowControl/>
        <w:spacing w:line="480" w:lineRule="exact"/>
        <w:ind w:firstLineChars="200" w:firstLine="620"/>
        <w:jc w:val="left"/>
        <w:rPr>
          <w:rFonts w:asciiTheme="minorEastAsia" w:eastAsiaTheme="minorEastAsia" w:hAnsiTheme="minorEastAsia"/>
        </w:rPr>
      </w:pPr>
      <w:r w:rsidRPr="00AB1BF8">
        <w:rPr>
          <w:rFonts w:asciiTheme="minorEastAsia" w:eastAsiaTheme="minorEastAsia" w:hAnsiTheme="minorEastAsia" w:cs="仿宋_GB2312"/>
          <w:color w:val="000000"/>
          <w:kern w:val="0"/>
          <w:sz w:val="31"/>
          <w:szCs w:val="31"/>
          <w:lang w:bidi="ar"/>
        </w:rPr>
        <w:t>青联和学联工作是党的青年工作的重要组成部分。各级党委和政府要加强对青年工作的领导，关心和支持青联和学联工作，为广大青年和青年学生增长才干、施展才华创造良好条件。青联和学联组织要紧跟时代步伐，把握青年工作特点和规律，深化改革创新，组织动员广大青年和青年学生坚定跟党走、奋进新时代，为党和国家事业发展作出新的更大的贡献</w:t>
      </w:r>
      <w:r>
        <w:rPr>
          <w:rFonts w:asciiTheme="minorEastAsia" w:eastAsiaTheme="minorEastAsia" w:hAnsiTheme="minorEastAsia" w:cs="仿宋_GB2312"/>
          <w:color w:val="000000"/>
          <w:kern w:val="0"/>
          <w:sz w:val="31"/>
          <w:szCs w:val="31"/>
          <w:lang w:bidi="ar"/>
        </w:rPr>
        <w:t>。</w:t>
      </w:r>
    </w:p>
    <w:sectPr w:rsidR="009A1ED7" w:rsidRPr="008C707F" w:rsidSect="000E4354">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07F"/>
    <w:rsid w:val="000E4354"/>
    <w:rsid w:val="008C707F"/>
    <w:rsid w:val="009A1E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7F"/>
    <w:pPr>
      <w:widowControl w:val="0"/>
      <w:jc w:val="both"/>
    </w:pPr>
    <w:rPr>
      <w:rFonts w:eastAsia="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07F"/>
    <w:pPr>
      <w:widowControl w:val="0"/>
      <w:jc w:val="both"/>
    </w:pPr>
    <w:rPr>
      <w:rFonts w:eastAsia="宋体"/>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xb21cn</cp:lastModifiedBy>
  <cp:revision>1</cp:revision>
  <dcterms:created xsi:type="dcterms:W3CDTF">2020-12-02T08:39:00Z</dcterms:created>
  <dcterms:modified xsi:type="dcterms:W3CDTF">2020-12-02T08:40:00Z</dcterms:modified>
</cp:coreProperties>
</file>