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CB" w:rsidRDefault="00297DCB" w:rsidP="00297DCB">
      <w:pPr>
        <w:spacing w:before="116" w:after="6"/>
        <w:ind w:left="4571" w:right="4410"/>
        <w:jc w:val="center"/>
        <w:rPr>
          <w:rFonts w:ascii="黑体" w:eastAsia="黑体"/>
          <w:sz w:val="30"/>
        </w:rPr>
      </w:pPr>
      <w:r>
        <w:rPr>
          <w:rFonts w:ascii="黑体" w:eastAsia="黑体" w:hint="eastAsia"/>
          <w:sz w:val="30"/>
        </w:rPr>
        <w:t>团课培训计划表</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59"/>
        <w:gridCol w:w="3113"/>
        <w:gridCol w:w="4366"/>
        <w:gridCol w:w="2489"/>
        <w:gridCol w:w="2347"/>
      </w:tblGrid>
      <w:tr w:rsidR="00297DCB" w:rsidTr="00345781">
        <w:trPr>
          <w:trHeight w:val="611"/>
        </w:trPr>
        <w:tc>
          <w:tcPr>
            <w:tcW w:w="1859" w:type="dxa"/>
          </w:tcPr>
          <w:p w:rsidR="00297DCB" w:rsidRDefault="00297DCB" w:rsidP="00345781">
            <w:pPr>
              <w:pStyle w:val="TableParagraph"/>
              <w:spacing w:before="164"/>
              <w:ind w:left="687" w:right="679"/>
              <w:jc w:val="center"/>
              <w:rPr>
                <w:rFonts w:ascii="宋体" w:eastAsia="宋体"/>
                <w:b/>
              </w:rPr>
            </w:pPr>
            <w:r>
              <w:rPr>
                <w:rFonts w:ascii="宋体" w:eastAsia="宋体" w:hint="eastAsia"/>
                <w:b/>
              </w:rPr>
              <w:t>序号</w:t>
            </w:r>
          </w:p>
        </w:tc>
        <w:tc>
          <w:tcPr>
            <w:tcW w:w="3113" w:type="dxa"/>
          </w:tcPr>
          <w:p w:rsidR="00297DCB" w:rsidRDefault="00297DCB" w:rsidP="00345781">
            <w:pPr>
              <w:pStyle w:val="TableParagraph"/>
              <w:spacing w:before="164"/>
              <w:ind w:left="1096" w:right="1083"/>
              <w:jc w:val="center"/>
              <w:rPr>
                <w:rFonts w:ascii="宋体" w:eastAsia="宋体"/>
                <w:b/>
              </w:rPr>
            </w:pPr>
            <w:r>
              <w:rPr>
                <w:rFonts w:ascii="宋体" w:eastAsia="宋体" w:hint="eastAsia"/>
                <w:b/>
              </w:rPr>
              <w:t>培训内容</w:t>
            </w:r>
          </w:p>
        </w:tc>
        <w:tc>
          <w:tcPr>
            <w:tcW w:w="4366" w:type="dxa"/>
          </w:tcPr>
          <w:p w:rsidR="00297DCB" w:rsidRDefault="00297DCB" w:rsidP="00345781">
            <w:pPr>
              <w:pStyle w:val="TableParagraph"/>
              <w:spacing w:before="164"/>
              <w:ind w:left="1501" w:right="1488"/>
              <w:jc w:val="center"/>
              <w:rPr>
                <w:rFonts w:ascii="宋体" w:eastAsia="宋体"/>
                <w:b/>
              </w:rPr>
            </w:pPr>
            <w:r>
              <w:rPr>
                <w:rFonts w:ascii="宋体" w:eastAsia="宋体" w:hint="eastAsia"/>
                <w:b/>
              </w:rPr>
              <w:t>计划培训时间</w:t>
            </w:r>
          </w:p>
        </w:tc>
        <w:tc>
          <w:tcPr>
            <w:tcW w:w="2489" w:type="dxa"/>
          </w:tcPr>
          <w:p w:rsidR="00297DCB" w:rsidRDefault="00297DCB" w:rsidP="00345781">
            <w:pPr>
              <w:pStyle w:val="TableParagraph"/>
              <w:spacing w:before="164"/>
              <w:ind w:left="894" w:right="882"/>
              <w:jc w:val="center"/>
              <w:rPr>
                <w:rFonts w:ascii="宋体" w:eastAsia="宋体"/>
                <w:b/>
              </w:rPr>
            </w:pPr>
            <w:r>
              <w:rPr>
                <w:rFonts w:ascii="宋体" w:eastAsia="宋体" w:hint="eastAsia"/>
                <w:b/>
              </w:rPr>
              <w:t>授课人</w:t>
            </w:r>
          </w:p>
        </w:tc>
        <w:tc>
          <w:tcPr>
            <w:tcW w:w="2347" w:type="dxa"/>
          </w:tcPr>
          <w:p w:rsidR="00297DCB" w:rsidRDefault="00297DCB" w:rsidP="00345781">
            <w:pPr>
              <w:pStyle w:val="TableParagraph"/>
              <w:spacing w:before="164"/>
              <w:ind w:left="822" w:right="812"/>
              <w:jc w:val="center"/>
              <w:rPr>
                <w:rFonts w:ascii="宋体" w:eastAsia="宋体"/>
                <w:b/>
              </w:rPr>
            </w:pPr>
            <w:r>
              <w:rPr>
                <w:rFonts w:ascii="宋体" w:eastAsia="宋体" w:hint="eastAsia"/>
                <w:b/>
              </w:rPr>
              <w:t>学时</w:t>
            </w:r>
          </w:p>
        </w:tc>
      </w:tr>
      <w:tr w:rsidR="00297DCB" w:rsidTr="00345781">
        <w:trPr>
          <w:trHeight w:val="740"/>
        </w:trPr>
        <w:tc>
          <w:tcPr>
            <w:tcW w:w="1859" w:type="dxa"/>
          </w:tcPr>
          <w:p w:rsidR="00297DCB" w:rsidRDefault="00297DCB" w:rsidP="00345781">
            <w:pPr>
              <w:pStyle w:val="TableParagraph"/>
              <w:spacing w:before="12"/>
              <w:rPr>
                <w:rFonts w:ascii="黑体"/>
                <w:sz w:val="17"/>
              </w:rPr>
            </w:pPr>
          </w:p>
          <w:p w:rsidR="00297DCB" w:rsidRDefault="00297DCB" w:rsidP="00345781">
            <w:pPr>
              <w:pStyle w:val="TableParagraph"/>
              <w:ind w:left="8"/>
              <w:jc w:val="center"/>
              <w:rPr>
                <w:rFonts w:ascii="宋体"/>
              </w:rPr>
            </w:pPr>
            <w:r>
              <w:rPr>
                <w:rFonts w:ascii="宋体"/>
              </w:rPr>
              <w:t>1</w:t>
            </w:r>
          </w:p>
        </w:tc>
        <w:tc>
          <w:tcPr>
            <w:tcW w:w="3113" w:type="dxa"/>
          </w:tcPr>
          <w:p w:rsidR="00297DCB" w:rsidRDefault="00297DCB" w:rsidP="00345781">
            <w:pPr>
              <w:pStyle w:val="TableParagraph"/>
              <w:rPr>
                <w:rFonts w:ascii="Times New Roman"/>
              </w:rPr>
            </w:pPr>
          </w:p>
        </w:tc>
        <w:tc>
          <w:tcPr>
            <w:tcW w:w="4366" w:type="dxa"/>
          </w:tcPr>
          <w:p w:rsidR="00297DCB" w:rsidRDefault="00297DCB" w:rsidP="00345781">
            <w:pPr>
              <w:pStyle w:val="TableParagraph"/>
              <w:rPr>
                <w:rFonts w:ascii="Times New Roman"/>
              </w:rPr>
            </w:pPr>
          </w:p>
        </w:tc>
        <w:tc>
          <w:tcPr>
            <w:tcW w:w="2489" w:type="dxa"/>
          </w:tcPr>
          <w:p w:rsidR="00297DCB" w:rsidRDefault="00297DCB" w:rsidP="00345781">
            <w:pPr>
              <w:pStyle w:val="TableParagraph"/>
              <w:rPr>
                <w:rFonts w:ascii="Times New Roman"/>
              </w:rPr>
            </w:pPr>
          </w:p>
        </w:tc>
        <w:tc>
          <w:tcPr>
            <w:tcW w:w="2347" w:type="dxa"/>
          </w:tcPr>
          <w:p w:rsidR="00297DCB" w:rsidRDefault="00297DCB" w:rsidP="00345781">
            <w:pPr>
              <w:pStyle w:val="TableParagraph"/>
              <w:spacing w:before="12"/>
              <w:rPr>
                <w:rFonts w:ascii="黑体"/>
                <w:sz w:val="17"/>
              </w:rPr>
            </w:pPr>
          </w:p>
          <w:p w:rsidR="00297DCB" w:rsidRDefault="00297DCB" w:rsidP="00345781">
            <w:pPr>
              <w:pStyle w:val="TableParagraph"/>
              <w:ind w:left="824" w:right="812"/>
              <w:jc w:val="center"/>
            </w:pPr>
            <w:r>
              <w:t>1 学时</w:t>
            </w:r>
          </w:p>
        </w:tc>
      </w:tr>
      <w:tr w:rsidR="00297DCB" w:rsidTr="00345781">
        <w:trPr>
          <w:trHeight w:val="740"/>
        </w:trPr>
        <w:tc>
          <w:tcPr>
            <w:tcW w:w="1859" w:type="dxa"/>
          </w:tcPr>
          <w:p w:rsidR="00297DCB" w:rsidRDefault="00297DCB" w:rsidP="00345781">
            <w:pPr>
              <w:pStyle w:val="TableParagraph"/>
              <w:rPr>
                <w:rFonts w:ascii="黑体"/>
                <w:sz w:val="18"/>
              </w:rPr>
            </w:pPr>
          </w:p>
          <w:p w:rsidR="00297DCB" w:rsidRDefault="00297DCB" w:rsidP="00345781">
            <w:pPr>
              <w:pStyle w:val="TableParagraph"/>
              <w:ind w:left="8"/>
              <w:jc w:val="center"/>
              <w:rPr>
                <w:rFonts w:ascii="宋体"/>
              </w:rPr>
            </w:pPr>
            <w:r>
              <w:rPr>
                <w:rFonts w:ascii="宋体"/>
              </w:rPr>
              <w:t>2</w:t>
            </w:r>
          </w:p>
        </w:tc>
        <w:tc>
          <w:tcPr>
            <w:tcW w:w="3113" w:type="dxa"/>
          </w:tcPr>
          <w:p w:rsidR="00297DCB" w:rsidRDefault="00297DCB" w:rsidP="00345781">
            <w:pPr>
              <w:pStyle w:val="TableParagraph"/>
              <w:rPr>
                <w:rFonts w:ascii="Times New Roman"/>
              </w:rPr>
            </w:pPr>
          </w:p>
        </w:tc>
        <w:tc>
          <w:tcPr>
            <w:tcW w:w="4366" w:type="dxa"/>
          </w:tcPr>
          <w:p w:rsidR="00297DCB" w:rsidRDefault="00297DCB" w:rsidP="00345781">
            <w:pPr>
              <w:pStyle w:val="TableParagraph"/>
              <w:rPr>
                <w:rFonts w:ascii="Times New Roman"/>
              </w:rPr>
            </w:pPr>
          </w:p>
        </w:tc>
        <w:tc>
          <w:tcPr>
            <w:tcW w:w="2489" w:type="dxa"/>
          </w:tcPr>
          <w:p w:rsidR="00297DCB" w:rsidRDefault="00297DCB" w:rsidP="00345781">
            <w:pPr>
              <w:pStyle w:val="TableParagraph"/>
              <w:rPr>
                <w:rFonts w:ascii="Times New Roman"/>
              </w:rPr>
            </w:pPr>
          </w:p>
        </w:tc>
        <w:tc>
          <w:tcPr>
            <w:tcW w:w="2347" w:type="dxa"/>
          </w:tcPr>
          <w:p w:rsidR="00297DCB" w:rsidRDefault="00297DCB" w:rsidP="00345781">
            <w:pPr>
              <w:pStyle w:val="TableParagraph"/>
              <w:rPr>
                <w:rFonts w:ascii="黑体"/>
                <w:sz w:val="18"/>
              </w:rPr>
            </w:pPr>
          </w:p>
          <w:p w:rsidR="00297DCB" w:rsidRDefault="00297DCB" w:rsidP="00345781">
            <w:pPr>
              <w:pStyle w:val="TableParagraph"/>
              <w:ind w:left="824" w:right="812"/>
              <w:jc w:val="center"/>
            </w:pPr>
            <w:r>
              <w:t>1 学时</w:t>
            </w:r>
          </w:p>
        </w:tc>
      </w:tr>
      <w:tr w:rsidR="00297DCB" w:rsidTr="00345781">
        <w:trPr>
          <w:trHeight w:val="739"/>
        </w:trPr>
        <w:tc>
          <w:tcPr>
            <w:tcW w:w="1859" w:type="dxa"/>
          </w:tcPr>
          <w:p w:rsidR="00297DCB" w:rsidRDefault="00297DCB" w:rsidP="00345781">
            <w:pPr>
              <w:pStyle w:val="TableParagraph"/>
              <w:spacing w:before="12"/>
              <w:rPr>
                <w:rFonts w:ascii="黑体"/>
                <w:sz w:val="17"/>
              </w:rPr>
            </w:pPr>
          </w:p>
          <w:p w:rsidR="00297DCB" w:rsidRDefault="00297DCB" w:rsidP="00345781">
            <w:pPr>
              <w:pStyle w:val="TableParagraph"/>
              <w:ind w:left="8"/>
              <w:jc w:val="center"/>
              <w:rPr>
                <w:rFonts w:ascii="宋体"/>
              </w:rPr>
            </w:pPr>
            <w:r>
              <w:rPr>
                <w:rFonts w:ascii="宋体"/>
              </w:rPr>
              <w:t>3</w:t>
            </w:r>
          </w:p>
        </w:tc>
        <w:tc>
          <w:tcPr>
            <w:tcW w:w="3113" w:type="dxa"/>
          </w:tcPr>
          <w:p w:rsidR="00297DCB" w:rsidRDefault="00297DCB" w:rsidP="00345781">
            <w:pPr>
              <w:pStyle w:val="TableParagraph"/>
              <w:rPr>
                <w:rFonts w:ascii="Times New Roman"/>
              </w:rPr>
            </w:pPr>
          </w:p>
        </w:tc>
        <w:tc>
          <w:tcPr>
            <w:tcW w:w="4366" w:type="dxa"/>
          </w:tcPr>
          <w:p w:rsidR="00297DCB" w:rsidRDefault="00297DCB" w:rsidP="00345781">
            <w:pPr>
              <w:pStyle w:val="TableParagraph"/>
              <w:rPr>
                <w:rFonts w:ascii="Times New Roman"/>
              </w:rPr>
            </w:pPr>
          </w:p>
        </w:tc>
        <w:tc>
          <w:tcPr>
            <w:tcW w:w="2489" w:type="dxa"/>
          </w:tcPr>
          <w:p w:rsidR="00297DCB" w:rsidRDefault="00297DCB" w:rsidP="00345781">
            <w:pPr>
              <w:pStyle w:val="TableParagraph"/>
              <w:rPr>
                <w:rFonts w:ascii="Times New Roman"/>
              </w:rPr>
            </w:pPr>
          </w:p>
        </w:tc>
        <w:tc>
          <w:tcPr>
            <w:tcW w:w="2347" w:type="dxa"/>
          </w:tcPr>
          <w:p w:rsidR="00297DCB" w:rsidRDefault="00297DCB" w:rsidP="00345781">
            <w:pPr>
              <w:pStyle w:val="TableParagraph"/>
              <w:spacing w:before="12"/>
              <w:rPr>
                <w:rFonts w:ascii="黑体"/>
                <w:sz w:val="17"/>
              </w:rPr>
            </w:pPr>
          </w:p>
          <w:p w:rsidR="00297DCB" w:rsidRDefault="00297DCB" w:rsidP="00345781">
            <w:pPr>
              <w:pStyle w:val="TableParagraph"/>
              <w:ind w:left="824" w:right="812"/>
              <w:jc w:val="center"/>
            </w:pPr>
            <w:r>
              <w:t>1 学时</w:t>
            </w:r>
          </w:p>
        </w:tc>
      </w:tr>
      <w:tr w:rsidR="00297DCB" w:rsidTr="00345781">
        <w:trPr>
          <w:trHeight w:val="740"/>
        </w:trPr>
        <w:tc>
          <w:tcPr>
            <w:tcW w:w="1859" w:type="dxa"/>
          </w:tcPr>
          <w:p w:rsidR="00297DCB" w:rsidRDefault="00297DCB" w:rsidP="00345781">
            <w:pPr>
              <w:pStyle w:val="TableParagraph"/>
              <w:rPr>
                <w:rFonts w:ascii="黑体"/>
                <w:sz w:val="18"/>
              </w:rPr>
            </w:pPr>
          </w:p>
          <w:p w:rsidR="00297DCB" w:rsidRDefault="00297DCB" w:rsidP="00345781">
            <w:pPr>
              <w:pStyle w:val="TableParagraph"/>
              <w:ind w:left="8"/>
              <w:jc w:val="center"/>
              <w:rPr>
                <w:rFonts w:ascii="宋体"/>
              </w:rPr>
            </w:pPr>
            <w:r>
              <w:rPr>
                <w:rFonts w:ascii="宋体"/>
              </w:rPr>
              <w:t>4</w:t>
            </w:r>
          </w:p>
        </w:tc>
        <w:tc>
          <w:tcPr>
            <w:tcW w:w="3113" w:type="dxa"/>
          </w:tcPr>
          <w:p w:rsidR="00297DCB" w:rsidRDefault="00297DCB" w:rsidP="00345781">
            <w:pPr>
              <w:pStyle w:val="TableParagraph"/>
              <w:rPr>
                <w:rFonts w:ascii="Times New Roman"/>
              </w:rPr>
            </w:pPr>
          </w:p>
        </w:tc>
        <w:tc>
          <w:tcPr>
            <w:tcW w:w="4366" w:type="dxa"/>
          </w:tcPr>
          <w:p w:rsidR="00297DCB" w:rsidRDefault="00297DCB" w:rsidP="00345781">
            <w:pPr>
              <w:pStyle w:val="TableParagraph"/>
              <w:rPr>
                <w:rFonts w:ascii="Times New Roman"/>
              </w:rPr>
            </w:pPr>
          </w:p>
        </w:tc>
        <w:tc>
          <w:tcPr>
            <w:tcW w:w="2489" w:type="dxa"/>
          </w:tcPr>
          <w:p w:rsidR="00297DCB" w:rsidRDefault="00297DCB" w:rsidP="00345781">
            <w:pPr>
              <w:pStyle w:val="TableParagraph"/>
              <w:rPr>
                <w:rFonts w:ascii="Times New Roman"/>
              </w:rPr>
            </w:pPr>
          </w:p>
        </w:tc>
        <w:tc>
          <w:tcPr>
            <w:tcW w:w="2347" w:type="dxa"/>
          </w:tcPr>
          <w:p w:rsidR="00297DCB" w:rsidRDefault="00297DCB" w:rsidP="00345781">
            <w:pPr>
              <w:pStyle w:val="TableParagraph"/>
              <w:rPr>
                <w:rFonts w:ascii="黑体"/>
                <w:sz w:val="18"/>
              </w:rPr>
            </w:pPr>
          </w:p>
          <w:p w:rsidR="00297DCB" w:rsidRDefault="00297DCB" w:rsidP="00345781">
            <w:pPr>
              <w:pStyle w:val="TableParagraph"/>
              <w:ind w:left="824" w:right="812"/>
              <w:jc w:val="center"/>
            </w:pPr>
            <w:r>
              <w:t>1 学时</w:t>
            </w:r>
          </w:p>
        </w:tc>
      </w:tr>
      <w:tr w:rsidR="00297DCB" w:rsidTr="00345781">
        <w:trPr>
          <w:trHeight w:val="740"/>
        </w:trPr>
        <w:tc>
          <w:tcPr>
            <w:tcW w:w="1859" w:type="dxa"/>
          </w:tcPr>
          <w:p w:rsidR="00297DCB" w:rsidRDefault="00297DCB" w:rsidP="00345781">
            <w:pPr>
              <w:pStyle w:val="TableParagraph"/>
              <w:spacing w:before="12"/>
              <w:rPr>
                <w:rFonts w:ascii="黑体"/>
                <w:sz w:val="17"/>
              </w:rPr>
            </w:pPr>
          </w:p>
          <w:p w:rsidR="00297DCB" w:rsidRDefault="00297DCB" w:rsidP="00345781">
            <w:pPr>
              <w:pStyle w:val="TableParagraph"/>
              <w:ind w:left="8"/>
              <w:jc w:val="center"/>
              <w:rPr>
                <w:rFonts w:ascii="宋体"/>
              </w:rPr>
            </w:pPr>
            <w:r>
              <w:rPr>
                <w:rFonts w:ascii="宋体"/>
              </w:rPr>
              <w:t>5</w:t>
            </w:r>
          </w:p>
        </w:tc>
        <w:tc>
          <w:tcPr>
            <w:tcW w:w="3113" w:type="dxa"/>
          </w:tcPr>
          <w:p w:rsidR="00297DCB" w:rsidRDefault="00297DCB" w:rsidP="00345781">
            <w:pPr>
              <w:pStyle w:val="TableParagraph"/>
              <w:rPr>
                <w:rFonts w:ascii="Times New Roman"/>
              </w:rPr>
            </w:pPr>
          </w:p>
        </w:tc>
        <w:tc>
          <w:tcPr>
            <w:tcW w:w="4366" w:type="dxa"/>
          </w:tcPr>
          <w:p w:rsidR="00297DCB" w:rsidRDefault="00297DCB" w:rsidP="00345781">
            <w:pPr>
              <w:pStyle w:val="TableParagraph"/>
              <w:rPr>
                <w:rFonts w:ascii="Times New Roman"/>
              </w:rPr>
            </w:pPr>
          </w:p>
        </w:tc>
        <w:tc>
          <w:tcPr>
            <w:tcW w:w="2489" w:type="dxa"/>
          </w:tcPr>
          <w:p w:rsidR="00297DCB" w:rsidRDefault="00297DCB" w:rsidP="00345781">
            <w:pPr>
              <w:pStyle w:val="TableParagraph"/>
              <w:rPr>
                <w:rFonts w:ascii="Times New Roman"/>
              </w:rPr>
            </w:pPr>
          </w:p>
        </w:tc>
        <w:tc>
          <w:tcPr>
            <w:tcW w:w="2347" w:type="dxa"/>
          </w:tcPr>
          <w:p w:rsidR="00297DCB" w:rsidRDefault="00297DCB" w:rsidP="00345781">
            <w:pPr>
              <w:pStyle w:val="TableParagraph"/>
              <w:spacing w:before="12"/>
              <w:rPr>
                <w:rFonts w:ascii="黑体"/>
                <w:sz w:val="17"/>
              </w:rPr>
            </w:pPr>
          </w:p>
          <w:p w:rsidR="00297DCB" w:rsidRDefault="00297DCB" w:rsidP="00345781">
            <w:pPr>
              <w:pStyle w:val="TableParagraph"/>
              <w:ind w:left="824" w:right="812"/>
              <w:jc w:val="center"/>
            </w:pPr>
            <w:r>
              <w:t>1 学时</w:t>
            </w:r>
          </w:p>
        </w:tc>
      </w:tr>
      <w:tr w:rsidR="00297DCB" w:rsidTr="00345781">
        <w:trPr>
          <w:trHeight w:val="740"/>
        </w:trPr>
        <w:tc>
          <w:tcPr>
            <w:tcW w:w="1859" w:type="dxa"/>
          </w:tcPr>
          <w:p w:rsidR="00297DCB" w:rsidRDefault="00297DCB" w:rsidP="00345781">
            <w:pPr>
              <w:pStyle w:val="TableParagraph"/>
              <w:rPr>
                <w:rFonts w:ascii="黑体"/>
                <w:sz w:val="18"/>
              </w:rPr>
            </w:pPr>
          </w:p>
          <w:p w:rsidR="00297DCB" w:rsidRDefault="00297DCB" w:rsidP="00345781">
            <w:pPr>
              <w:pStyle w:val="TableParagraph"/>
              <w:ind w:left="8"/>
              <w:jc w:val="center"/>
              <w:rPr>
                <w:rFonts w:ascii="宋体"/>
              </w:rPr>
            </w:pPr>
            <w:r>
              <w:rPr>
                <w:rFonts w:ascii="宋体"/>
              </w:rPr>
              <w:t>6</w:t>
            </w:r>
          </w:p>
        </w:tc>
        <w:tc>
          <w:tcPr>
            <w:tcW w:w="3113" w:type="dxa"/>
          </w:tcPr>
          <w:p w:rsidR="00297DCB" w:rsidRDefault="00297DCB" w:rsidP="00345781">
            <w:pPr>
              <w:pStyle w:val="TableParagraph"/>
              <w:rPr>
                <w:rFonts w:ascii="Times New Roman"/>
              </w:rPr>
            </w:pPr>
          </w:p>
        </w:tc>
        <w:tc>
          <w:tcPr>
            <w:tcW w:w="4366" w:type="dxa"/>
          </w:tcPr>
          <w:p w:rsidR="00297DCB" w:rsidRDefault="00297DCB" w:rsidP="00345781">
            <w:pPr>
              <w:pStyle w:val="TableParagraph"/>
              <w:rPr>
                <w:rFonts w:ascii="Times New Roman"/>
              </w:rPr>
            </w:pPr>
          </w:p>
        </w:tc>
        <w:tc>
          <w:tcPr>
            <w:tcW w:w="2489" w:type="dxa"/>
          </w:tcPr>
          <w:p w:rsidR="00297DCB" w:rsidRDefault="00297DCB" w:rsidP="00345781">
            <w:pPr>
              <w:pStyle w:val="TableParagraph"/>
              <w:rPr>
                <w:rFonts w:ascii="Times New Roman"/>
              </w:rPr>
            </w:pPr>
          </w:p>
        </w:tc>
        <w:tc>
          <w:tcPr>
            <w:tcW w:w="2347" w:type="dxa"/>
          </w:tcPr>
          <w:p w:rsidR="00297DCB" w:rsidRDefault="00297DCB" w:rsidP="00345781">
            <w:pPr>
              <w:pStyle w:val="TableParagraph"/>
              <w:rPr>
                <w:rFonts w:ascii="黑体"/>
                <w:sz w:val="18"/>
              </w:rPr>
            </w:pPr>
          </w:p>
          <w:p w:rsidR="00297DCB" w:rsidRDefault="00297DCB" w:rsidP="00345781">
            <w:pPr>
              <w:pStyle w:val="TableParagraph"/>
              <w:ind w:left="824" w:right="812"/>
              <w:jc w:val="center"/>
            </w:pPr>
            <w:r>
              <w:t>1 学时</w:t>
            </w:r>
          </w:p>
        </w:tc>
      </w:tr>
      <w:tr w:rsidR="00297DCB" w:rsidTr="00345781">
        <w:trPr>
          <w:trHeight w:val="740"/>
        </w:trPr>
        <w:tc>
          <w:tcPr>
            <w:tcW w:w="1859" w:type="dxa"/>
          </w:tcPr>
          <w:p w:rsidR="00297DCB" w:rsidRDefault="00297DCB" w:rsidP="00345781">
            <w:pPr>
              <w:pStyle w:val="TableParagraph"/>
              <w:spacing w:before="12"/>
              <w:rPr>
                <w:rFonts w:ascii="黑体"/>
                <w:sz w:val="17"/>
              </w:rPr>
            </w:pPr>
          </w:p>
          <w:p w:rsidR="00297DCB" w:rsidRDefault="00297DCB" w:rsidP="00345781">
            <w:pPr>
              <w:pStyle w:val="TableParagraph"/>
              <w:ind w:left="8"/>
              <w:jc w:val="center"/>
              <w:rPr>
                <w:rFonts w:ascii="宋体"/>
              </w:rPr>
            </w:pPr>
            <w:r>
              <w:rPr>
                <w:rFonts w:ascii="宋体"/>
              </w:rPr>
              <w:t>7</w:t>
            </w:r>
          </w:p>
        </w:tc>
        <w:tc>
          <w:tcPr>
            <w:tcW w:w="3113" w:type="dxa"/>
          </w:tcPr>
          <w:p w:rsidR="00297DCB" w:rsidRDefault="00297DCB" w:rsidP="00345781">
            <w:pPr>
              <w:pStyle w:val="TableParagraph"/>
              <w:rPr>
                <w:rFonts w:ascii="Times New Roman"/>
              </w:rPr>
            </w:pPr>
          </w:p>
        </w:tc>
        <w:tc>
          <w:tcPr>
            <w:tcW w:w="4366" w:type="dxa"/>
          </w:tcPr>
          <w:p w:rsidR="00297DCB" w:rsidRDefault="00297DCB" w:rsidP="00345781">
            <w:pPr>
              <w:pStyle w:val="TableParagraph"/>
              <w:rPr>
                <w:rFonts w:ascii="Times New Roman"/>
              </w:rPr>
            </w:pPr>
          </w:p>
        </w:tc>
        <w:tc>
          <w:tcPr>
            <w:tcW w:w="2489" w:type="dxa"/>
          </w:tcPr>
          <w:p w:rsidR="00297DCB" w:rsidRDefault="00297DCB" w:rsidP="00345781">
            <w:pPr>
              <w:pStyle w:val="TableParagraph"/>
              <w:rPr>
                <w:rFonts w:ascii="Times New Roman"/>
              </w:rPr>
            </w:pPr>
          </w:p>
        </w:tc>
        <w:tc>
          <w:tcPr>
            <w:tcW w:w="2347" w:type="dxa"/>
          </w:tcPr>
          <w:p w:rsidR="00297DCB" w:rsidRDefault="00297DCB" w:rsidP="00345781">
            <w:pPr>
              <w:pStyle w:val="TableParagraph"/>
              <w:spacing w:before="12"/>
              <w:rPr>
                <w:rFonts w:ascii="黑体"/>
                <w:sz w:val="17"/>
              </w:rPr>
            </w:pPr>
          </w:p>
          <w:p w:rsidR="00297DCB" w:rsidRDefault="00297DCB" w:rsidP="00345781">
            <w:pPr>
              <w:pStyle w:val="TableParagraph"/>
              <w:ind w:left="824" w:right="812"/>
              <w:jc w:val="center"/>
            </w:pPr>
            <w:r>
              <w:t>1 学时</w:t>
            </w:r>
          </w:p>
        </w:tc>
      </w:tr>
      <w:tr w:rsidR="00297DCB" w:rsidTr="00297DCB">
        <w:trPr>
          <w:trHeight w:val="331"/>
        </w:trPr>
        <w:tc>
          <w:tcPr>
            <w:tcW w:w="1859" w:type="dxa"/>
          </w:tcPr>
          <w:p w:rsidR="00297DCB" w:rsidRDefault="00297DCB" w:rsidP="00345781">
            <w:pPr>
              <w:pStyle w:val="TableParagraph"/>
              <w:rPr>
                <w:rFonts w:ascii="黑体"/>
                <w:sz w:val="18"/>
              </w:rPr>
            </w:pPr>
          </w:p>
          <w:p w:rsidR="00297DCB" w:rsidRDefault="00297DCB" w:rsidP="00345781">
            <w:pPr>
              <w:pStyle w:val="TableParagraph"/>
              <w:ind w:left="8"/>
              <w:jc w:val="center"/>
              <w:rPr>
                <w:rFonts w:ascii="宋体"/>
              </w:rPr>
            </w:pPr>
            <w:r>
              <w:rPr>
                <w:rFonts w:ascii="宋体"/>
              </w:rPr>
              <w:t>8</w:t>
            </w:r>
          </w:p>
        </w:tc>
        <w:tc>
          <w:tcPr>
            <w:tcW w:w="3113" w:type="dxa"/>
          </w:tcPr>
          <w:p w:rsidR="00297DCB" w:rsidRDefault="00297DCB" w:rsidP="00345781">
            <w:pPr>
              <w:pStyle w:val="TableParagraph"/>
              <w:rPr>
                <w:rFonts w:ascii="Times New Roman"/>
              </w:rPr>
            </w:pPr>
          </w:p>
        </w:tc>
        <w:tc>
          <w:tcPr>
            <w:tcW w:w="4366" w:type="dxa"/>
          </w:tcPr>
          <w:p w:rsidR="00297DCB" w:rsidRDefault="00297DCB" w:rsidP="00345781">
            <w:pPr>
              <w:pStyle w:val="TableParagraph"/>
              <w:rPr>
                <w:rFonts w:ascii="Times New Roman"/>
              </w:rPr>
            </w:pPr>
          </w:p>
        </w:tc>
        <w:tc>
          <w:tcPr>
            <w:tcW w:w="2489" w:type="dxa"/>
          </w:tcPr>
          <w:p w:rsidR="00297DCB" w:rsidRDefault="00297DCB" w:rsidP="00345781">
            <w:pPr>
              <w:pStyle w:val="TableParagraph"/>
              <w:rPr>
                <w:rFonts w:ascii="Times New Roman"/>
              </w:rPr>
            </w:pPr>
          </w:p>
        </w:tc>
        <w:tc>
          <w:tcPr>
            <w:tcW w:w="2347" w:type="dxa"/>
          </w:tcPr>
          <w:p w:rsidR="00297DCB" w:rsidRDefault="00297DCB" w:rsidP="00345781">
            <w:pPr>
              <w:pStyle w:val="TableParagraph"/>
              <w:rPr>
                <w:rFonts w:ascii="黑体"/>
                <w:sz w:val="18"/>
              </w:rPr>
            </w:pPr>
          </w:p>
          <w:p w:rsidR="00297DCB" w:rsidRDefault="00297DCB" w:rsidP="00345781">
            <w:pPr>
              <w:pStyle w:val="TableParagraph"/>
              <w:ind w:left="824" w:right="812"/>
              <w:jc w:val="center"/>
            </w:pPr>
            <w:r>
              <w:t>1 学时</w:t>
            </w:r>
          </w:p>
        </w:tc>
      </w:tr>
      <w:tr w:rsidR="00297DCB" w:rsidTr="00297DCB">
        <w:trPr>
          <w:trHeight w:val="427"/>
        </w:trPr>
        <w:tc>
          <w:tcPr>
            <w:tcW w:w="14174" w:type="dxa"/>
            <w:gridSpan w:val="5"/>
          </w:tcPr>
          <w:p w:rsidR="00297DCB" w:rsidRDefault="00297DCB" w:rsidP="00345781">
            <w:pPr>
              <w:pStyle w:val="TableParagraph"/>
              <w:spacing w:before="12"/>
              <w:rPr>
                <w:rFonts w:ascii="黑体"/>
                <w:sz w:val="17"/>
              </w:rPr>
            </w:pPr>
          </w:p>
          <w:p w:rsidR="00297DCB" w:rsidRDefault="00297DCB" w:rsidP="00345781">
            <w:pPr>
              <w:pStyle w:val="TableParagraph"/>
              <w:ind w:left="707"/>
            </w:pPr>
            <w:r>
              <w:t>备注：以上所</w:t>
            </w:r>
            <w:bookmarkStart w:id="0" w:name="_GoBack"/>
            <w:bookmarkEnd w:id="0"/>
            <w:r>
              <w:t>列培训内容为必修课程，由各团总支负责讲授，其他培训安排由各团总支按照通知要求结合实际开展并报送培训计划。</w:t>
            </w:r>
          </w:p>
        </w:tc>
      </w:tr>
    </w:tbl>
    <w:p w:rsidR="009A1ED7" w:rsidRDefault="009A1ED7"/>
    <w:sectPr w:rsidR="009A1ED7" w:rsidSect="00297DCB">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CB"/>
    <w:rsid w:val="000E4354"/>
    <w:rsid w:val="00297DCB"/>
    <w:rsid w:val="009A1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7DCB"/>
    <w:pPr>
      <w:widowControl w:val="0"/>
      <w:autoSpaceDE w:val="0"/>
      <w:autoSpaceDN w:val="0"/>
    </w:pPr>
    <w:rPr>
      <w:rFonts w:ascii="仿宋" w:eastAsia="仿宋" w:hAnsi="仿宋" w:cs="仿宋"/>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97D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7DCB"/>
    <w:pPr>
      <w:widowControl w:val="0"/>
      <w:autoSpaceDE w:val="0"/>
      <w:autoSpaceDN w:val="0"/>
    </w:pPr>
    <w:rPr>
      <w:rFonts w:ascii="仿宋" w:eastAsia="仿宋" w:hAnsi="仿宋" w:cs="仿宋"/>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97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168</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2021-06-01T13:11:00Z</dcterms:created>
  <dcterms:modified xsi:type="dcterms:W3CDTF">2021-06-01T13:11:00Z</dcterms:modified>
</cp:coreProperties>
</file>